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10035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NR_NTN_Ph3-Core</w:t>
            </w:r>
            <w:r>
              <w:rPr>
                <w:rFonts w:hint="eastAsia"/>
                <w:lang w:val="en-US" w:eastAsia="zh-CN"/>
              </w:rPr>
              <w:t>) draftCR on Introduce MDT requirements for RedCap UEs over NTN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EE7AF9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is now discussing whether MDT requirements are needed to be introduced for RedCap UEs over NTN. If agreed to introduce, the corresponding requirements need to be captured.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MDT 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(e)Redcap UE over NR NTN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spec for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RedCap UE over NR NTN</w:t>
            </w:r>
            <w:r>
              <w:rPr>
                <w:rFonts w:hint="default" w:eastAsiaTheme="minorEastAsia"/>
                <w:lang w:val="en-US" w:eastAsia="zh-CN"/>
              </w:rPr>
              <w:t xml:space="preserve">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4.3X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68679F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b/>
          <w:bCs/>
          <w:highlight w:val="yellow"/>
          <w:lang w:eastAsia="zh-CN"/>
        </w:rPr>
        <w:t>&gt;</w:t>
      </w:r>
    </w:p>
    <w:p w14:paraId="5FA8F1D4">
      <w:pPr>
        <w:pStyle w:val="3"/>
        <w:rPr>
          <w:ins w:id="0" w:author="CMCC-shiyuan" w:date="2025-08-04T15:50:36Z"/>
        </w:rPr>
      </w:pPr>
      <w:ins w:id="1" w:author="CMCC-shiyuan" w:date="2025-08-04T15:50:36Z">
        <w:r>
          <w:rPr/>
          <w:t>4.3</w:t>
        </w:r>
      </w:ins>
      <w:ins w:id="2" w:author="CMCC-shiyuan" w:date="2025-08-04T15:52:41Z">
        <w:r>
          <w:rPr>
            <w:rFonts w:hint="eastAsia"/>
            <w:lang w:val="en-US" w:eastAsia="zh-CN"/>
          </w:rPr>
          <w:t>X</w:t>
        </w:r>
      </w:ins>
      <w:ins w:id="3" w:author="CMCC-shiyuan" w:date="2025-08-04T15:50:36Z">
        <w:r>
          <w:rPr/>
          <w:tab/>
        </w:r>
      </w:ins>
      <w:ins w:id="4" w:author="CMCC-shiyuan" w:date="2025-08-04T15:50:36Z">
        <w:r>
          <w:rPr/>
          <w:t>Minimization of Drive Tests (MDT) for</w:t>
        </w:r>
      </w:ins>
      <w:ins w:id="5" w:author="CMCC-shiyuan" w:date="2025-08-04T15:52:28Z">
        <w:r>
          <w:rPr>
            <w:rFonts w:hint="eastAsia"/>
            <w:lang w:val="en-US" w:eastAsia="zh-CN"/>
          </w:rPr>
          <w:t xml:space="preserve"> NR</w:t>
        </w:r>
      </w:ins>
      <w:ins w:id="6" w:author="CMCC-shiyuan" w:date="2025-08-04T15:52:29Z">
        <w:r>
          <w:rPr>
            <w:rFonts w:hint="eastAsia"/>
            <w:lang w:val="en-US" w:eastAsia="zh-CN"/>
          </w:rPr>
          <w:t xml:space="preserve"> Re</w:t>
        </w:r>
      </w:ins>
      <w:ins w:id="7" w:author="CMCC-shiyuan" w:date="2025-08-04T15:52:30Z">
        <w:r>
          <w:rPr>
            <w:rFonts w:hint="eastAsia"/>
            <w:lang w:val="en-US" w:eastAsia="zh-CN"/>
          </w:rPr>
          <w:t>d</w:t>
        </w:r>
      </w:ins>
      <w:ins w:id="8" w:author="CMCC-shiyuan" w:date="2025-08-04T15:52:31Z">
        <w:r>
          <w:rPr>
            <w:rFonts w:hint="eastAsia"/>
            <w:lang w:val="en-US" w:eastAsia="zh-CN"/>
          </w:rPr>
          <w:t>Ca</w:t>
        </w:r>
      </w:ins>
      <w:ins w:id="9" w:author="CMCC-shiyuan" w:date="2025-08-04T15:52:32Z">
        <w:r>
          <w:rPr>
            <w:rFonts w:hint="eastAsia"/>
            <w:lang w:val="en-US" w:eastAsia="zh-CN"/>
          </w:rPr>
          <w:t xml:space="preserve">p </w:t>
        </w:r>
      </w:ins>
      <w:ins w:id="10" w:author="CMCC-shiyuan" w:date="2025-08-04T15:52:33Z">
        <w:r>
          <w:rPr>
            <w:rFonts w:hint="eastAsia"/>
            <w:lang w:val="en-US" w:eastAsia="zh-CN"/>
          </w:rPr>
          <w:t>UE</w:t>
        </w:r>
      </w:ins>
      <w:ins w:id="11" w:author="CMCC-shiyuan" w:date="2025-08-04T15:52:34Z">
        <w:r>
          <w:rPr>
            <w:rFonts w:hint="eastAsia"/>
            <w:lang w:val="en-US" w:eastAsia="zh-CN"/>
          </w:rPr>
          <w:t xml:space="preserve"> w</w:t>
        </w:r>
      </w:ins>
      <w:ins w:id="12" w:author="CMCC-shiyuan" w:date="2025-08-04T15:52:37Z">
        <w:r>
          <w:rPr>
            <w:rFonts w:hint="eastAsia"/>
            <w:lang w:val="en-US" w:eastAsia="zh-CN"/>
          </w:rPr>
          <w:t>ith</w:t>
        </w:r>
      </w:ins>
      <w:ins w:id="13" w:author="CMCC-shiyuan" w:date="2025-08-04T15:50:36Z">
        <w:r>
          <w:rPr/>
          <w:t xml:space="preserve"> Satellite Access</w:t>
        </w:r>
      </w:ins>
    </w:p>
    <w:p w14:paraId="797F0BD0">
      <w:pPr>
        <w:pStyle w:val="4"/>
        <w:rPr>
          <w:ins w:id="14" w:author="CMCC-shiyuan" w:date="2025-08-04T15:50:36Z"/>
        </w:rPr>
      </w:pPr>
      <w:ins w:id="15" w:author="CMCC-shiyuan" w:date="2025-08-04T15:50:36Z">
        <w:r>
          <w:rPr/>
          <w:t>4.3</w:t>
        </w:r>
      </w:ins>
      <w:ins w:id="16" w:author="CMCC-shiyuan" w:date="2025-08-04T15:52:42Z">
        <w:r>
          <w:rPr>
            <w:rFonts w:hint="eastAsia"/>
            <w:lang w:val="en-US" w:eastAsia="zh-CN"/>
          </w:rPr>
          <w:t>X</w:t>
        </w:r>
      </w:ins>
      <w:ins w:id="17" w:author="CMCC-shiyuan" w:date="2025-08-04T15:50:36Z">
        <w:r>
          <w:rPr/>
          <w:t>.1</w:t>
        </w:r>
      </w:ins>
      <w:ins w:id="18" w:author="CMCC-shiyuan" w:date="2025-08-04T15:50:36Z">
        <w:r>
          <w:rPr/>
          <w:tab/>
        </w:r>
      </w:ins>
      <w:ins w:id="19" w:author="CMCC-shiyuan" w:date="2025-08-04T15:50:36Z">
        <w:r>
          <w:rPr/>
          <w:t>Introduction</w:t>
        </w:r>
      </w:ins>
    </w:p>
    <w:p w14:paraId="7E3512A1">
      <w:pPr>
        <w:rPr>
          <w:ins w:id="20" w:author="CMCC-shiyuan" w:date="2025-08-14T11:06:44Z"/>
          <w:rFonts w:hint="default" w:cs="v4.2.0" w:eastAsiaTheme="minorEastAsia"/>
          <w:lang w:val="en-US" w:eastAsia="zh-CN"/>
        </w:rPr>
      </w:pPr>
      <w:ins w:id="21" w:author="CMCC-shiyuan" w:date="2025-08-14T11:06:44Z">
        <w:r>
          <w:rPr>
            <w:rFonts w:hint="eastAsia" w:eastAsiaTheme="minorEastAsia"/>
            <w:lang w:eastAsia="zh-CN"/>
          </w:rPr>
          <w:t>T</w:t>
        </w:r>
      </w:ins>
      <w:ins w:id="22" w:author="CMCC-shiyuan" w:date="2025-08-14T11:06:44Z">
        <w:r>
          <w:rPr>
            <w:rFonts w:eastAsiaTheme="minorEastAsia"/>
            <w:lang w:eastAsia="zh-CN"/>
          </w:rPr>
          <w:t xml:space="preserve">he requirements in clause </w:t>
        </w:r>
      </w:ins>
      <w:ins w:id="23" w:author="CMCC-shiyuan" w:date="2025-08-14T11:06:44Z">
        <w:r>
          <w:rPr>
            <w:rFonts w:hint="eastAsia"/>
            <w:lang w:val="en-US" w:eastAsia="zh-CN"/>
          </w:rPr>
          <w:t>4.3C.</w:t>
        </w:r>
      </w:ins>
      <w:ins w:id="24" w:author="CMCC-shiyuan" w:date="2025-08-14T11:06:47Z">
        <w:r>
          <w:rPr>
            <w:rFonts w:hint="eastAsia"/>
            <w:lang w:val="en-US" w:eastAsia="zh-CN"/>
          </w:rPr>
          <w:t>1</w:t>
        </w:r>
      </w:ins>
      <w:ins w:id="25" w:author="CMCC-shiyuan" w:date="2025-08-14T11:06:44Z">
        <w:r>
          <w:rPr/>
          <w:t xml:space="preserve"> shall apply</w:t>
        </w:r>
      </w:ins>
      <w:ins w:id="26" w:author="CMCC-shiyuan" w:date="2025-08-14T11:07:10Z">
        <w:r>
          <w:rPr>
            <w:rFonts w:hint="eastAsia"/>
            <w:lang w:val="en-US" w:eastAsia="zh-CN"/>
          </w:rPr>
          <w:t xml:space="preserve"> e</w:t>
        </w:r>
      </w:ins>
      <w:ins w:id="27" w:author="CMCC-shiyuan" w:date="2025-08-14T11:07:11Z">
        <w:r>
          <w:rPr>
            <w:rFonts w:hint="eastAsia"/>
            <w:lang w:val="en-US" w:eastAsia="zh-CN"/>
          </w:rPr>
          <w:t>xce</w:t>
        </w:r>
      </w:ins>
      <w:ins w:id="28" w:author="CMCC-shiyuan" w:date="2025-08-14T11:07:12Z">
        <w:r>
          <w:rPr>
            <w:rFonts w:hint="eastAsia"/>
            <w:lang w:val="en-US" w:eastAsia="zh-CN"/>
          </w:rPr>
          <w:t>pt t</w:t>
        </w:r>
      </w:ins>
      <w:ins w:id="29" w:author="CMCC-shiyuan" w:date="2025-08-14T11:07:15Z">
        <w:r>
          <w:rPr>
            <w:rFonts w:hint="eastAsia"/>
            <w:lang w:val="en-US" w:eastAsia="zh-CN"/>
          </w:rPr>
          <w:t>hat</w:t>
        </w:r>
      </w:ins>
      <w:ins w:id="30" w:author="CMCC-shiyuan" w:date="2025-08-14T11:07:17Z">
        <w:r>
          <w:rPr>
            <w:rFonts w:hint="eastAsia"/>
            <w:lang w:val="en-US" w:eastAsia="zh-CN"/>
          </w:rPr>
          <w:t>:</w:t>
        </w:r>
      </w:ins>
    </w:p>
    <w:p w14:paraId="459DD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CMCC-shiyuan" w:date="2025-08-14T11:07:02Z"/>
          <w:lang w:eastAsia="zh-CN"/>
        </w:rPr>
      </w:pPr>
      <w:ins w:id="32" w:author="CMCC-shiyuan" w:date="2025-08-14T11:07:02Z">
        <w:r>
          <w:rPr>
            <w:rFonts w:eastAsia="Times New Roman"/>
          </w:rPr>
          <w:t>-</w:t>
        </w:r>
      </w:ins>
      <w:ins w:id="33" w:author="CMCC-shiyuan" w:date="2025-08-14T11:07:02Z">
        <w:r>
          <w:rPr>
            <w:rFonts w:eastAsia="Times New Roman"/>
          </w:rPr>
          <w:tab/>
        </w:r>
      </w:ins>
      <w:ins w:id="34" w:author="CMCC-shiyuan" w:date="2025-08-14T11:07:02Z">
        <w:r>
          <w:rPr/>
          <w:t xml:space="preserve">clause </w:t>
        </w:r>
      </w:ins>
      <w:ins w:id="35" w:author="CMCC-shiyuan" w:date="2025-08-14T11:07:22Z">
        <w:r>
          <w:rPr>
            <w:rFonts w:hint="eastAsia"/>
            <w:lang w:val="en-US" w:eastAsia="zh-CN"/>
          </w:rPr>
          <w:t>4</w:t>
        </w:r>
      </w:ins>
      <w:ins w:id="36" w:author="CMCC-shiyuan" w:date="2025-08-14T11:07:23Z">
        <w:r>
          <w:rPr>
            <w:rFonts w:hint="eastAsia"/>
            <w:lang w:val="en-US" w:eastAsia="zh-CN"/>
          </w:rPr>
          <w:t>.3C</w:t>
        </w:r>
      </w:ins>
      <w:ins w:id="37" w:author="CMCC-shiyuan" w:date="2025-08-14T11:07:24Z">
        <w:r>
          <w:rPr>
            <w:rFonts w:hint="eastAsia"/>
            <w:lang w:val="en-US" w:eastAsia="zh-CN"/>
          </w:rPr>
          <w:t xml:space="preserve"> </w:t>
        </w:r>
      </w:ins>
      <w:ins w:id="38" w:author="CMCC-shiyuan" w:date="2025-08-14T11:07:02Z">
        <w:r>
          <w:rPr>
            <w:rFonts w:eastAsia="Times New Roman"/>
          </w:rPr>
          <w:t xml:space="preserve">is replaced with </w:t>
        </w:r>
      </w:ins>
      <w:ins w:id="39" w:author="CMCC-shiyuan" w:date="2025-08-14T11:07:02Z">
        <w:r>
          <w:rPr/>
          <w:t xml:space="preserve">clause </w:t>
        </w:r>
      </w:ins>
      <w:ins w:id="40" w:author="CMCC-shiyuan" w:date="2025-08-14T11:07:27Z">
        <w:r>
          <w:rPr>
            <w:rFonts w:hint="eastAsia"/>
            <w:lang w:val="en-US" w:eastAsia="zh-CN"/>
          </w:rPr>
          <w:t>4.</w:t>
        </w:r>
      </w:ins>
      <w:ins w:id="41" w:author="CMCC-shiyuan" w:date="2025-08-14T11:07:28Z">
        <w:r>
          <w:rPr>
            <w:rFonts w:hint="eastAsia"/>
            <w:lang w:val="en-US" w:eastAsia="zh-CN"/>
          </w:rPr>
          <w:t>3X</w:t>
        </w:r>
      </w:ins>
      <w:ins w:id="42" w:author="CMCC-shiyuan" w:date="2025-08-14T11:07:02Z">
        <w:r>
          <w:rPr>
            <w:rFonts w:eastAsia="Times New Roman"/>
          </w:rPr>
          <w:t xml:space="preserve">, and </w:t>
        </w:r>
      </w:ins>
    </w:p>
    <w:p w14:paraId="776797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CMCC-shiyuan" w:date="2025-08-14T11:07:02Z"/>
          <w:rFonts w:eastAsia="Times New Roman"/>
        </w:rPr>
      </w:pPr>
      <w:ins w:id="44" w:author="CMCC-shiyuan" w:date="2025-08-14T11:07:02Z">
        <w:r>
          <w:rPr>
            <w:rFonts w:eastAsia="Times New Roman"/>
          </w:rPr>
          <w:t>-</w:t>
        </w:r>
      </w:ins>
      <w:ins w:id="45" w:author="CMCC-shiyuan" w:date="2025-08-14T11:07:02Z">
        <w:r>
          <w:rPr>
            <w:rFonts w:eastAsia="Times New Roman"/>
          </w:rPr>
          <w:tab/>
        </w:r>
      </w:ins>
      <w:ins w:id="46" w:author="CMCC-shiyuan" w:date="2025-08-14T11:07:02Z">
        <w:r>
          <w:rPr/>
          <w:t xml:space="preserve">clause </w:t>
        </w:r>
      </w:ins>
      <w:ins w:id="47" w:author="CMCC-shiyuan" w:date="2025-08-14T11:07:36Z">
        <w:r>
          <w:rPr>
            <w:rFonts w:hint="eastAsia"/>
            <w:lang w:val="en-US" w:eastAsia="zh-CN"/>
          </w:rPr>
          <w:t>4.3</w:t>
        </w:r>
      </w:ins>
      <w:ins w:id="48" w:author="CMCC-shiyuan" w:date="2025-08-14T11:07:37Z">
        <w:r>
          <w:rPr>
            <w:rFonts w:hint="eastAsia"/>
            <w:lang w:val="en-US" w:eastAsia="zh-CN"/>
          </w:rPr>
          <w:t>C.2</w:t>
        </w:r>
      </w:ins>
      <w:ins w:id="49" w:author="CMCC-shiyuan" w:date="2025-08-14T11:07:02Z">
        <w:r>
          <w:rPr/>
          <w:t xml:space="preserve"> </w:t>
        </w:r>
      </w:ins>
      <w:ins w:id="50" w:author="CMCC-shiyuan" w:date="2025-08-14T11:07:02Z">
        <w:r>
          <w:rPr>
            <w:rFonts w:eastAsia="Times New Roman"/>
          </w:rPr>
          <w:t xml:space="preserve">is replaced with </w:t>
        </w:r>
      </w:ins>
      <w:ins w:id="51" w:author="CMCC-shiyuan" w:date="2025-08-14T11:07:02Z">
        <w:r>
          <w:rPr/>
          <w:t xml:space="preserve">clause </w:t>
        </w:r>
      </w:ins>
      <w:ins w:id="52" w:author="CMCC-shiyuan" w:date="2025-08-14T11:07:42Z">
        <w:r>
          <w:rPr>
            <w:rFonts w:hint="eastAsia"/>
            <w:lang w:val="en-US" w:eastAsia="zh-CN"/>
          </w:rPr>
          <w:t>4</w:t>
        </w:r>
      </w:ins>
      <w:ins w:id="53" w:author="CMCC-shiyuan" w:date="2025-08-14T11:07:43Z">
        <w:r>
          <w:rPr>
            <w:rFonts w:hint="eastAsia"/>
            <w:lang w:val="en-US" w:eastAsia="zh-CN"/>
          </w:rPr>
          <w:t>.3X</w:t>
        </w:r>
      </w:ins>
      <w:ins w:id="54" w:author="CMCC-shiyuan" w:date="2025-08-14T11:07:44Z">
        <w:r>
          <w:rPr>
            <w:rFonts w:hint="eastAsia"/>
            <w:lang w:val="en-US" w:eastAsia="zh-CN"/>
          </w:rPr>
          <w:t>.2</w:t>
        </w:r>
      </w:ins>
      <w:ins w:id="55" w:author="CMCC-shiyuan" w:date="2025-08-14T11:07:02Z">
        <w:r>
          <w:rPr>
            <w:rFonts w:eastAsia="Times New Roman"/>
          </w:rPr>
          <w:t xml:space="preserve">, and </w:t>
        </w:r>
      </w:ins>
    </w:p>
    <w:p w14:paraId="0F9A1D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CMCC-shiyuan" w:date="2025-08-14T11:07:02Z"/>
        </w:rPr>
      </w:pPr>
      <w:ins w:id="57" w:author="CMCC-shiyuan" w:date="2025-08-14T11:07:02Z">
        <w:r>
          <w:rPr>
            <w:rFonts w:eastAsia="Times New Roman"/>
          </w:rPr>
          <w:t>-</w:t>
        </w:r>
      </w:ins>
      <w:ins w:id="58" w:author="CMCC-shiyuan" w:date="2025-08-14T11:07:02Z">
        <w:r>
          <w:rPr>
            <w:rFonts w:eastAsia="Times New Roman"/>
          </w:rPr>
          <w:tab/>
        </w:r>
      </w:ins>
      <w:ins w:id="59" w:author="CMCC-shiyuan" w:date="2025-08-14T11:07:02Z">
        <w:r>
          <w:rPr/>
          <w:t xml:space="preserve">clause </w:t>
        </w:r>
      </w:ins>
      <w:ins w:id="60" w:author="CMCC-shiyuan" w:date="2025-08-14T11:07:50Z">
        <w:r>
          <w:rPr>
            <w:rFonts w:hint="eastAsia"/>
            <w:lang w:val="en-US" w:eastAsia="zh-CN"/>
          </w:rPr>
          <w:t>4.3</w:t>
        </w:r>
      </w:ins>
      <w:ins w:id="61" w:author="CMCC-shiyuan" w:date="2025-08-14T11:07:51Z">
        <w:r>
          <w:rPr>
            <w:rFonts w:hint="eastAsia"/>
            <w:lang w:val="en-US" w:eastAsia="zh-CN"/>
          </w:rPr>
          <w:t>C.3</w:t>
        </w:r>
      </w:ins>
      <w:ins w:id="62" w:author="CMCC-shiyuan" w:date="2025-08-14T11:07:02Z">
        <w:r>
          <w:rPr/>
          <w:t xml:space="preserve"> </w:t>
        </w:r>
      </w:ins>
      <w:ins w:id="63" w:author="CMCC-shiyuan" w:date="2025-08-14T11:07:02Z">
        <w:r>
          <w:rPr>
            <w:rFonts w:eastAsia="Times New Roman"/>
          </w:rPr>
          <w:t xml:space="preserve">is replaced with </w:t>
        </w:r>
      </w:ins>
      <w:ins w:id="64" w:author="CMCC-shiyuan" w:date="2025-08-14T11:07:02Z">
        <w:r>
          <w:rPr/>
          <w:t xml:space="preserve">clause </w:t>
        </w:r>
      </w:ins>
      <w:ins w:id="65" w:author="CMCC-shiyuan" w:date="2025-08-14T11:07:58Z">
        <w:r>
          <w:rPr>
            <w:rFonts w:hint="eastAsia" w:eastAsia="宋体"/>
            <w:lang w:val="en-US" w:eastAsia="zh-CN"/>
          </w:rPr>
          <w:t>4.3X</w:t>
        </w:r>
      </w:ins>
      <w:ins w:id="66" w:author="CMCC-shiyuan" w:date="2025-08-14T11:07:59Z">
        <w:r>
          <w:rPr>
            <w:rFonts w:hint="eastAsia" w:eastAsia="宋体"/>
            <w:lang w:val="en-US" w:eastAsia="zh-CN"/>
          </w:rPr>
          <w:t>.3</w:t>
        </w:r>
      </w:ins>
      <w:ins w:id="67" w:author="CMCC-shiyuan" w:date="2025-08-14T11:07:02Z">
        <w:r>
          <w:rPr/>
          <w:t>, and</w:t>
        </w:r>
      </w:ins>
    </w:p>
    <w:p w14:paraId="194D02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CMCC-shiyuan" w:date="2025-08-14T11:07:02Z"/>
          <w:rFonts w:hint="eastAsia" w:eastAsia="宋体"/>
          <w:lang w:eastAsia="zh-CN"/>
        </w:rPr>
      </w:pPr>
      <w:ins w:id="69" w:author="CMCC-shiyuan" w:date="2025-08-14T11:07:02Z">
        <w:r>
          <w:rPr>
            <w:rFonts w:eastAsia="Times New Roman"/>
          </w:rPr>
          <w:t>-</w:t>
        </w:r>
      </w:ins>
      <w:ins w:id="70" w:author="CMCC-shiyuan" w:date="2025-08-14T11:07:02Z">
        <w:r>
          <w:rPr>
            <w:rFonts w:eastAsia="Times New Roman"/>
          </w:rPr>
          <w:tab/>
        </w:r>
      </w:ins>
      <w:ins w:id="71" w:author="CMCC-shiyuan" w:date="2025-08-14T11:07:02Z">
        <w:r>
          <w:rPr/>
          <w:t xml:space="preserve">clause </w:t>
        </w:r>
      </w:ins>
      <w:ins w:id="72" w:author="CMCC-shiyuan" w:date="2025-08-14T11:08:04Z">
        <w:r>
          <w:rPr>
            <w:rFonts w:hint="eastAsia" w:eastAsia="宋体"/>
            <w:lang w:val="en-US" w:eastAsia="zh-CN"/>
          </w:rPr>
          <w:t>4.3C</w:t>
        </w:r>
      </w:ins>
      <w:ins w:id="73" w:author="CMCC-shiyuan" w:date="2025-08-14T11:08:05Z">
        <w:r>
          <w:rPr>
            <w:rFonts w:hint="eastAsia" w:eastAsia="宋体"/>
            <w:lang w:val="en-US" w:eastAsia="zh-CN"/>
          </w:rPr>
          <w:t>.4</w:t>
        </w:r>
      </w:ins>
      <w:ins w:id="74" w:author="CMCC-shiyuan" w:date="2025-08-14T11:07:02Z">
        <w:r>
          <w:rPr/>
          <w:t xml:space="preserve"> </w:t>
        </w:r>
      </w:ins>
      <w:ins w:id="75" w:author="CMCC-shiyuan" w:date="2025-08-14T11:07:02Z">
        <w:r>
          <w:rPr>
            <w:rFonts w:eastAsia="Times New Roman"/>
          </w:rPr>
          <w:t xml:space="preserve">is replaced with </w:t>
        </w:r>
      </w:ins>
      <w:ins w:id="76" w:author="CMCC-shiyuan" w:date="2025-08-14T11:07:02Z">
        <w:r>
          <w:rPr/>
          <w:t xml:space="preserve">clause </w:t>
        </w:r>
      </w:ins>
      <w:ins w:id="77" w:author="CMCC-shiyuan" w:date="2025-08-14T11:08:16Z">
        <w:r>
          <w:rPr>
            <w:rFonts w:hint="eastAsia" w:eastAsia="宋体"/>
            <w:lang w:val="en-US" w:eastAsia="zh-CN"/>
          </w:rPr>
          <w:t>4.</w:t>
        </w:r>
      </w:ins>
      <w:ins w:id="78" w:author="CMCC-shiyuan" w:date="2025-08-14T11:08:17Z">
        <w:r>
          <w:rPr>
            <w:rFonts w:hint="eastAsia" w:eastAsia="宋体"/>
            <w:lang w:val="en-US" w:eastAsia="zh-CN"/>
          </w:rPr>
          <w:t>3</w:t>
        </w:r>
      </w:ins>
      <w:ins w:id="79" w:author="CMCC-shiyuan" w:date="2025-08-14T11:08:18Z">
        <w:r>
          <w:rPr>
            <w:rFonts w:hint="eastAsia" w:eastAsia="宋体"/>
            <w:lang w:val="en-US" w:eastAsia="zh-CN"/>
          </w:rPr>
          <w:t>X.</w:t>
        </w:r>
      </w:ins>
      <w:ins w:id="80" w:author="CMCC-shiyuan" w:date="2025-08-14T11:08:19Z">
        <w:r>
          <w:rPr>
            <w:rFonts w:hint="eastAsia" w:eastAsia="宋体"/>
            <w:lang w:val="en-US" w:eastAsia="zh-CN"/>
          </w:rPr>
          <w:t>4</w:t>
        </w:r>
      </w:ins>
      <w:ins w:id="81" w:author="CMCC-shiyuan" w:date="2025-08-14T11:09:33Z">
        <w:r>
          <w:rPr>
            <w:rFonts w:hint="eastAsia" w:eastAsia="宋体"/>
            <w:lang w:val="en-US" w:eastAsia="zh-CN"/>
          </w:rPr>
          <w:t>.</w:t>
        </w:r>
      </w:ins>
    </w:p>
    <w:p w14:paraId="6FF3DA60">
      <w:pPr>
        <w:pStyle w:val="4"/>
        <w:rPr>
          <w:ins w:id="82" w:author="CMCC-shiyuan" w:date="2025-08-04T15:50:36Z"/>
        </w:rPr>
      </w:pPr>
      <w:ins w:id="83" w:author="CMCC-shiyuan" w:date="2025-08-04T15:53:31Z">
        <w:r>
          <w:rPr>
            <w:rFonts w:hint="eastAsia"/>
            <w:lang w:eastAsia="zh-CN"/>
          </w:rPr>
          <w:t>4.3X</w:t>
        </w:r>
      </w:ins>
      <w:ins w:id="84" w:author="CMCC-shiyuan" w:date="2025-08-04T15:50:36Z">
        <w:r>
          <w:rPr/>
          <w:t>.2</w:t>
        </w:r>
      </w:ins>
      <w:ins w:id="85" w:author="CMCC-shiyuan" w:date="2025-08-04T15:50:36Z">
        <w:r>
          <w:rPr/>
          <w:tab/>
        </w:r>
      </w:ins>
      <w:ins w:id="86" w:author="CMCC-shiyuan" w:date="2025-08-04T15:50:36Z">
        <w:r>
          <w:rPr/>
          <w:t>Measurement Requirements</w:t>
        </w:r>
      </w:ins>
    </w:p>
    <w:p w14:paraId="16F47D66">
      <w:pPr>
        <w:rPr>
          <w:ins w:id="87" w:author="CMCC-shiyuan" w:date="2025-08-14T11:05:54Z"/>
          <w:rFonts w:hint="default" w:cs="v4.2.0" w:eastAsiaTheme="minorEastAsia"/>
          <w:lang w:val="en-US" w:eastAsia="zh-CN"/>
        </w:rPr>
      </w:pPr>
      <w:ins w:id="88" w:author="CMCC-shiyuan" w:date="2025-08-14T11:05:54Z">
        <w:r>
          <w:rPr>
            <w:rFonts w:hint="eastAsia" w:eastAsiaTheme="minorEastAsia"/>
            <w:lang w:eastAsia="zh-CN"/>
          </w:rPr>
          <w:t>T</w:t>
        </w:r>
      </w:ins>
      <w:ins w:id="89" w:author="CMCC-shiyuan" w:date="2025-08-14T11:05:54Z">
        <w:r>
          <w:rPr>
            <w:rFonts w:eastAsiaTheme="minorEastAsia"/>
            <w:lang w:eastAsia="zh-CN"/>
          </w:rPr>
          <w:t xml:space="preserve">he requirements in clause </w:t>
        </w:r>
      </w:ins>
      <w:ins w:id="90" w:author="CMCC-shiyuan" w:date="2025-08-14T11:05:54Z">
        <w:r>
          <w:rPr>
            <w:rFonts w:hint="eastAsia"/>
            <w:lang w:val="en-US" w:eastAsia="zh-CN"/>
          </w:rPr>
          <w:t>4.3C.</w:t>
        </w:r>
      </w:ins>
      <w:ins w:id="91" w:author="CMCC-shiyuan" w:date="2025-08-14T11:08:42Z">
        <w:r>
          <w:rPr>
            <w:rFonts w:hint="eastAsia"/>
            <w:lang w:val="en-US" w:eastAsia="zh-CN"/>
          </w:rPr>
          <w:t>2</w:t>
        </w:r>
      </w:ins>
      <w:ins w:id="92" w:author="CMCC-shiyuan" w:date="2025-08-14T11:05:54Z">
        <w:r>
          <w:rPr/>
          <w:t xml:space="preserve"> shall apply</w:t>
        </w:r>
      </w:ins>
      <w:ins w:id="93" w:author="CMCC-shiyuan" w:date="2025-08-14T11:05:56Z">
        <w:r>
          <w:rPr>
            <w:rFonts w:hint="eastAsia"/>
            <w:lang w:val="en-US" w:eastAsia="zh-CN"/>
          </w:rPr>
          <w:t xml:space="preserve"> e</w:t>
        </w:r>
      </w:ins>
      <w:ins w:id="94" w:author="CMCC-shiyuan" w:date="2025-08-14T11:05:57Z">
        <w:r>
          <w:rPr>
            <w:rFonts w:hint="eastAsia"/>
            <w:lang w:val="en-US" w:eastAsia="zh-CN"/>
          </w:rPr>
          <w:t>xcep</w:t>
        </w:r>
      </w:ins>
      <w:ins w:id="95" w:author="CMCC-shiyuan" w:date="2025-08-14T11:05:58Z">
        <w:r>
          <w:rPr>
            <w:rFonts w:hint="eastAsia"/>
            <w:lang w:val="en-US" w:eastAsia="zh-CN"/>
          </w:rPr>
          <w:t>t t</w:t>
        </w:r>
      </w:ins>
      <w:ins w:id="96" w:author="CMCC-shiyuan" w:date="2025-08-14T11:06:03Z">
        <w:r>
          <w:rPr>
            <w:rFonts w:hint="eastAsia"/>
            <w:lang w:val="en-US" w:eastAsia="zh-CN"/>
          </w:rPr>
          <w:t>hat</w:t>
        </w:r>
      </w:ins>
      <w:ins w:id="97" w:author="CMCC-shiyuan" w:date="2025-08-14T11:06:17Z">
        <w:r>
          <w:rPr>
            <w:rFonts w:hint="eastAsia"/>
            <w:lang w:val="en-US" w:eastAsia="zh-CN"/>
          </w:rPr>
          <w:t>:</w:t>
        </w:r>
      </w:ins>
    </w:p>
    <w:p w14:paraId="49C653BC">
      <w:pPr>
        <w:rPr>
          <w:ins w:id="98" w:author="CMCC-shiyuan" w:date="2025-08-04T15:50:36Z"/>
          <w:rFonts w:eastAsia="宋体"/>
        </w:rPr>
      </w:pPr>
      <w:ins w:id="99" w:author="CMCC-shiyuan" w:date="2025-08-04T15:50:36Z">
        <w:r>
          <w:rPr>
            <w:rFonts w:eastAsia="宋体"/>
          </w:rPr>
          <w:t>The measurement values that are used to meet</w:t>
        </w:r>
      </w:ins>
    </w:p>
    <w:p w14:paraId="58873AB2">
      <w:pPr>
        <w:pStyle w:val="98"/>
        <w:numPr>
          <w:ilvl w:val="0"/>
          <w:numId w:val="13"/>
        </w:numPr>
        <w:overflowPunct/>
        <w:autoSpaceDE/>
        <w:autoSpaceDN/>
        <w:adjustRightInd/>
        <w:textAlignment w:val="auto"/>
        <w:rPr>
          <w:ins w:id="100" w:author="CMCC-shiyuan" w:date="2025-08-04T15:50:36Z"/>
        </w:rPr>
      </w:pPr>
      <w:ins w:id="101" w:author="CMCC-shiyuan" w:date="2025-08-04T15:50:36Z">
        <w:r>
          <w:rPr/>
          <w:t>serving cell and reselection requirements as specified in clauses 4.2</w:t>
        </w:r>
      </w:ins>
      <w:ins w:id="102" w:author="CMCC-shiyuan" w:date="2025-08-14T11:06:20Z">
        <w:r>
          <w:rPr>
            <w:rFonts w:hint="eastAsia"/>
            <w:lang w:val="en-US" w:eastAsia="zh-CN"/>
          </w:rPr>
          <w:t>E</w:t>
        </w:r>
      </w:ins>
      <w:ins w:id="103" w:author="CMCC-shiyuan" w:date="2025-08-04T15:50:36Z">
        <w:r>
          <w:rPr/>
          <w:t>.2.2</w:t>
        </w:r>
      </w:ins>
      <w:ins w:id="104" w:author="CMCC-shiyuan" w:date="2025-08-04T15:50:36Z">
        <w:r>
          <w:rPr/>
          <w:sym w:font="Symbol" w:char="F02D"/>
        </w:r>
      </w:ins>
      <w:ins w:id="105" w:author="CMCC-shiyuan" w:date="2025-08-04T15:50:36Z">
        <w:r>
          <w:rPr/>
          <w:t>4.2</w:t>
        </w:r>
      </w:ins>
      <w:ins w:id="106" w:author="CMCC-shiyuan" w:date="2025-08-14T11:06:21Z">
        <w:r>
          <w:rPr>
            <w:rFonts w:hint="eastAsia"/>
            <w:lang w:val="en-US" w:eastAsia="zh-CN"/>
          </w:rPr>
          <w:t>E</w:t>
        </w:r>
      </w:ins>
      <w:ins w:id="107" w:author="CMCC-shiyuan" w:date="2025-08-04T15:50:36Z">
        <w:r>
          <w:rPr/>
          <w:t>.2.</w:t>
        </w:r>
      </w:ins>
      <w:ins w:id="108" w:author="CMCC-shiyuan" w:date="2025-08-04T15:50:36Z">
        <w:r>
          <w:rPr>
            <w:lang w:eastAsia="zh-CN"/>
          </w:rPr>
          <w:t>11.</w:t>
        </w:r>
      </w:ins>
    </w:p>
    <w:p w14:paraId="56E3B1FA">
      <w:pPr>
        <w:rPr>
          <w:ins w:id="109" w:author="CMCC-shiyuan" w:date="2025-08-04T15:50:36Z"/>
          <w:rFonts w:eastAsia="宋体"/>
        </w:rPr>
      </w:pPr>
      <w:ins w:id="110" w:author="CMCC-shiyuan" w:date="2025-08-04T15:50:36Z">
        <w:r>
          <w:rPr>
            <w:rFonts w:eastAsia="宋体"/>
          </w:rPr>
          <w:t>shall also apply to values logged for MDT measurements in RRC_IDLE state.</w:t>
        </w:r>
      </w:ins>
    </w:p>
    <w:p w14:paraId="58E229FC">
      <w:pPr>
        <w:pStyle w:val="4"/>
        <w:rPr>
          <w:ins w:id="111" w:author="CMCC-shiyuan" w:date="2025-08-04T15:50:36Z"/>
        </w:rPr>
      </w:pPr>
      <w:ins w:id="112" w:author="CMCC-shiyuan" w:date="2025-08-04T15:53:32Z">
        <w:r>
          <w:rPr>
            <w:rFonts w:hint="eastAsia"/>
            <w:lang w:eastAsia="zh-CN"/>
          </w:rPr>
          <w:t>4.3X</w:t>
        </w:r>
      </w:ins>
      <w:ins w:id="113" w:author="CMCC-shiyuan" w:date="2025-08-04T15:50:36Z">
        <w:r>
          <w:rPr/>
          <w:t>.3</w:t>
        </w:r>
      </w:ins>
      <w:ins w:id="114" w:author="CMCC-shiyuan" w:date="2025-08-04T15:50:36Z">
        <w:r>
          <w:rPr/>
          <w:tab/>
        </w:r>
      </w:ins>
      <w:ins w:id="115" w:author="CMCC-shiyuan" w:date="2025-08-04T15:50:36Z">
        <w:r>
          <w:rPr/>
          <w:t>Requirements for Relative Time Stamp Accuracy</w:t>
        </w:r>
      </w:ins>
    </w:p>
    <w:p w14:paraId="44735979">
      <w:pPr>
        <w:rPr>
          <w:ins w:id="116" w:author="CMCC-shiyuan" w:date="2025-08-14T11:04:29Z"/>
          <w:rFonts w:hint="eastAsia" w:cs="v4.2.0" w:eastAsiaTheme="minorEastAsia"/>
          <w:lang w:val="en-US" w:eastAsia="zh-CN"/>
        </w:rPr>
      </w:pPr>
      <w:ins w:id="117" w:author="CMCC-shiyuan" w:date="2025-08-14T11:04:29Z">
        <w:r>
          <w:rPr>
            <w:rFonts w:hint="eastAsia" w:eastAsiaTheme="minorEastAsia"/>
            <w:lang w:eastAsia="zh-CN"/>
          </w:rPr>
          <w:t>T</w:t>
        </w:r>
      </w:ins>
      <w:ins w:id="118" w:author="CMCC-shiyuan" w:date="2025-08-14T11:04:29Z">
        <w:r>
          <w:rPr>
            <w:rFonts w:eastAsiaTheme="minorEastAsia"/>
            <w:lang w:eastAsia="zh-CN"/>
          </w:rPr>
          <w:t xml:space="preserve">he requirements in clause </w:t>
        </w:r>
      </w:ins>
      <w:ins w:id="119" w:author="CMCC-shiyuan" w:date="2025-08-14T11:04:33Z">
        <w:r>
          <w:rPr>
            <w:rFonts w:hint="eastAsia"/>
            <w:lang w:val="en-US" w:eastAsia="zh-CN"/>
          </w:rPr>
          <w:t>4.3</w:t>
        </w:r>
      </w:ins>
      <w:ins w:id="120" w:author="CMCC-shiyuan" w:date="2025-08-14T11:04:35Z">
        <w:r>
          <w:rPr>
            <w:rFonts w:hint="eastAsia"/>
            <w:lang w:val="en-US" w:eastAsia="zh-CN"/>
          </w:rPr>
          <w:t>C</w:t>
        </w:r>
      </w:ins>
      <w:ins w:id="121" w:author="CMCC-shiyuan" w:date="2025-08-14T11:04:36Z">
        <w:r>
          <w:rPr>
            <w:rFonts w:hint="eastAsia"/>
            <w:lang w:val="en-US" w:eastAsia="zh-CN"/>
          </w:rPr>
          <w:t>.3</w:t>
        </w:r>
      </w:ins>
      <w:ins w:id="122" w:author="CMCC-shiyuan" w:date="2025-08-14T11:04:29Z">
        <w:r>
          <w:rPr/>
          <w:t xml:space="preserve"> shall apply</w:t>
        </w:r>
      </w:ins>
      <w:ins w:id="123" w:author="CMCC-shiyuan" w:date="2025-08-14T11:04:29Z">
        <w:r>
          <w:rPr>
            <w:rFonts w:hint="eastAsia"/>
            <w:lang w:val="en-US" w:eastAsia="zh-CN"/>
          </w:rPr>
          <w:t>.</w:t>
        </w:r>
      </w:ins>
    </w:p>
    <w:p w14:paraId="15D64190">
      <w:pPr>
        <w:pStyle w:val="4"/>
        <w:rPr>
          <w:ins w:id="124" w:author="CMCC-shiyuan" w:date="2025-08-04T15:50:36Z"/>
        </w:rPr>
      </w:pPr>
      <w:ins w:id="125" w:author="CMCC-shiyuan" w:date="2025-08-04T15:53:33Z">
        <w:r>
          <w:rPr>
            <w:rFonts w:hint="eastAsia"/>
            <w:lang w:eastAsia="zh-CN"/>
          </w:rPr>
          <w:t>4.3X</w:t>
        </w:r>
      </w:ins>
      <w:ins w:id="126" w:author="CMCC-shiyuan" w:date="2025-08-04T15:50:36Z">
        <w:r>
          <w:rPr/>
          <w:t>.4</w:t>
        </w:r>
      </w:ins>
      <w:ins w:id="127" w:author="CMCC-shiyuan" w:date="2025-08-04T15:50:36Z">
        <w:r>
          <w:rPr/>
          <w:tab/>
        </w:r>
      </w:ins>
      <w:ins w:id="128" w:author="CMCC-shiyuan" w:date="2025-08-04T15:50:36Z">
        <w:r>
          <w:rPr/>
          <w:t>Requirements for Relative Time Stamp Accuracy for RRC Connection Establishment Failure Log Reporting</w:t>
        </w:r>
      </w:ins>
    </w:p>
    <w:p w14:paraId="4EAA038E">
      <w:pPr>
        <w:rPr>
          <w:ins w:id="129" w:author="CMCC-shiyuan" w:date="2025-08-14T11:04:48Z"/>
          <w:rFonts w:hint="eastAsia" w:cs="v4.2.0" w:eastAsiaTheme="minorEastAsia"/>
          <w:lang w:val="en-US" w:eastAsia="zh-CN"/>
        </w:rPr>
      </w:pPr>
      <w:ins w:id="130" w:author="CMCC-shiyuan" w:date="2025-08-14T11:04:48Z">
        <w:r>
          <w:rPr>
            <w:rFonts w:hint="eastAsia" w:eastAsiaTheme="minorEastAsia"/>
            <w:lang w:eastAsia="zh-CN"/>
          </w:rPr>
          <w:t>T</w:t>
        </w:r>
      </w:ins>
      <w:ins w:id="131" w:author="CMCC-shiyuan" w:date="2025-08-14T11:04:48Z">
        <w:r>
          <w:rPr>
            <w:rFonts w:eastAsiaTheme="minorEastAsia"/>
            <w:lang w:eastAsia="zh-CN"/>
          </w:rPr>
          <w:t xml:space="preserve">he requirements in clause </w:t>
        </w:r>
      </w:ins>
      <w:ins w:id="132" w:author="CMCC-shiyuan" w:date="2025-08-14T11:04:48Z">
        <w:r>
          <w:rPr>
            <w:rFonts w:hint="eastAsia"/>
            <w:lang w:val="en-US" w:eastAsia="zh-CN"/>
          </w:rPr>
          <w:t>4.3C.</w:t>
        </w:r>
      </w:ins>
      <w:ins w:id="133" w:author="CMCC-shiyuan" w:date="2025-08-14T11:04:51Z">
        <w:r>
          <w:rPr>
            <w:rFonts w:hint="eastAsia"/>
            <w:lang w:val="en-US" w:eastAsia="zh-CN"/>
          </w:rPr>
          <w:t>4</w:t>
        </w:r>
      </w:ins>
      <w:ins w:id="134" w:author="CMCC-shiyuan" w:date="2025-08-14T11:04:48Z">
        <w:r>
          <w:rPr/>
          <w:t xml:space="preserve"> shall apply</w:t>
        </w:r>
      </w:ins>
      <w:ins w:id="135" w:author="CMCC-shiyuan" w:date="2025-08-14T11:04:48Z">
        <w:r>
          <w:rPr>
            <w:rFonts w:hint="eastAsia"/>
            <w:lang w:val="en-US" w:eastAsia="zh-CN"/>
          </w:rPr>
          <w:t>.</w:t>
        </w:r>
      </w:ins>
    </w:p>
    <w:p w14:paraId="24BEF567">
      <w:pPr>
        <w:pStyle w:val="4"/>
        <w:rPr>
          <w:ins w:id="136" w:author="CMCC-shiyuan" w:date="2025-08-04T15:50:36Z"/>
        </w:rPr>
      </w:pPr>
      <w:ins w:id="137" w:author="CMCC-shiyuan" w:date="2025-08-04T15:53:34Z">
        <w:r>
          <w:rPr>
            <w:rFonts w:hint="eastAsia"/>
            <w:lang w:eastAsia="zh-CN"/>
          </w:rPr>
          <w:t>4.3X</w:t>
        </w:r>
      </w:ins>
      <w:ins w:id="138" w:author="CMCC-shiyuan" w:date="2025-08-04T15:50:36Z">
        <w:r>
          <w:rPr/>
          <w:t>.5</w:t>
        </w:r>
      </w:ins>
      <w:ins w:id="139" w:author="CMCC-shiyuan" w:date="2025-08-04T15:50:36Z">
        <w:r>
          <w:rPr/>
          <w:tab/>
        </w:r>
      </w:ins>
      <w:ins w:id="140" w:author="CMCC-shiyuan" w:date="2025-08-04T15:50:36Z">
        <w:r>
          <w:rPr/>
          <w:t>Requirements for Relative Time Stamp Accuracy for Radio Link Failure and Handover Failure Log Reporting</w:t>
        </w:r>
      </w:ins>
    </w:p>
    <w:p w14:paraId="7EDAA741">
      <w:pPr>
        <w:rPr>
          <w:ins w:id="141" w:author="CMCC-shiyuan" w:date="2025-08-14T11:04:59Z"/>
          <w:rFonts w:hint="eastAsia" w:cs="v4.2.0" w:eastAsiaTheme="minorEastAsia"/>
          <w:lang w:val="en-US" w:eastAsia="zh-CN"/>
        </w:rPr>
      </w:pPr>
      <w:ins w:id="142" w:author="CMCC-shiyuan" w:date="2025-08-14T11:04:59Z">
        <w:r>
          <w:rPr>
            <w:rFonts w:hint="eastAsia" w:eastAsiaTheme="minorEastAsia"/>
            <w:lang w:eastAsia="zh-CN"/>
          </w:rPr>
          <w:t>T</w:t>
        </w:r>
      </w:ins>
      <w:ins w:id="143" w:author="CMCC-shiyuan" w:date="2025-08-14T11:04:59Z">
        <w:r>
          <w:rPr>
            <w:rFonts w:eastAsiaTheme="minorEastAsia"/>
            <w:lang w:eastAsia="zh-CN"/>
          </w:rPr>
          <w:t xml:space="preserve">he requirements in clause </w:t>
        </w:r>
      </w:ins>
      <w:ins w:id="144" w:author="CMCC-shiyuan" w:date="2025-08-14T11:04:59Z">
        <w:r>
          <w:rPr>
            <w:rFonts w:hint="eastAsia"/>
            <w:lang w:val="en-US" w:eastAsia="zh-CN"/>
          </w:rPr>
          <w:t>4.3C.</w:t>
        </w:r>
      </w:ins>
      <w:ins w:id="145" w:author="CMCC-shiyuan" w:date="2025-08-14T11:05:05Z">
        <w:r>
          <w:rPr>
            <w:rFonts w:hint="eastAsia"/>
            <w:lang w:val="en-US" w:eastAsia="zh-CN"/>
          </w:rPr>
          <w:t>5</w:t>
        </w:r>
      </w:ins>
      <w:ins w:id="146" w:author="CMCC-shiyuan" w:date="2025-08-14T11:04:59Z">
        <w:r>
          <w:rPr/>
          <w:t xml:space="preserve"> shall apply</w:t>
        </w:r>
      </w:ins>
      <w:ins w:id="147" w:author="CMCC-shiyuan" w:date="2025-08-14T11:04:59Z">
        <w:r>
          <w:rPr>
            <w:rFonts w:hint="eastAsia"/>
            <w:lang w:val="en-US" w:eastAsia="zh-CN"/>
          </w:rPr>
          <w:t>.</w:t>
        </w:r>
      </w:ins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CDAE0E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b/>
          <w:bCs/>
          <w:highlight w:val="yellow"/>
          <w:lang w:eastAsia="zh-CN"/>
        </w:rPr>
        <w:t>&gt;</w:t>
      </w:r>
    </w:p>
    <w:p w14:paraId="5D18CD2D">
      <w:pPr>
        <w:pStyle w:val="3"/>
        <w:rPr>
          <w:ins w:id="148" w:author="CMCC-shiyuan" w:date="2025-08-04T15:55:23Z"/>
        </w:rPr>
      </w:pPr>
      <w:ins w:id="149" w:author="CMCC-shiyuan" w:date="2025-08-04T15:56:45Z">
        <w:r>
          <w:rPr>
            <w:rFonts w:hint="eastAsia"/>
            <w:lang w:eastAsia="zh-CN"/>
          </w:rPr>
          <w:t>5.3X</w:t>
        </w:r>
      </w:ins>
      <w:ins w:id="150" w:author="CMCC-shiyuan" w:date="2025-08-04T15:55:23Z">
        <w:r>
          <w:rPr/>
          <w:tab/>
        </w:r>
      </w:ins>
      <w:ins w:id="151" w:author="CMCC-shiyuan" w:date="2025-08-04T15:55:23Z">
        <w:r>
          <w:rPr/>
          <w:t xml:space="preserve">Minimization of Drive Tests (MDT) for </w:t>
        </w:r>
      </w:ins>
      <w:ins w:id="152" w:author="CMCC-shiyuan" w:date="2025-08-04T15:56:21Z">
        <w:r>
          <w:rPr>
            <w:rFonts w:hint="eastAsia"/>
            <w:lang w:val="en-US" w:eastAsia="zh-CN"/>
          </w:rPr>
          <w:t>NR RedCap UE with</w:t>
        </w:r>
      </w:ins>
      <w:ins w:id="153" w:author="CMCC-shiyuan" w:date="2025-08-04T15:56:22Z">
        <w:r>
          <w:rPr>
            <w:rFonts w:hint="eastAsia"/>
            <w:lang w:val="en-US" w:eastAsia="zh-CN"/>
          </w:rPr>
          <w:t xml:space="preserve"> </w:t>
        </w:r>
      </w:ins>
      <w:ins w:id="154" w:author="CMCC-shiyuan" w:date="2025-08-04T15:55:23Z">
        <w:r>
          <w:rPr/>
          <w:t>Satellite Access</w:t>
        </w:r>
      </w:ins>
    </w:p>
    <w:p w14:paraId="7E2C7947">
      <w:pPr>
        <w:pStyle w:val="4"/>
        <w:rPr>
          <w:ins w:id="155" w:author="CMCC-shiyuan" w:date="2025-08-04T15:55:23Z"/>
        </w:rPr>
      </w:pPr>
      <w:ins w:id="156" w:author="CMCC-shiyuan" w:date="2025-08-04T15:56:45Z">
        <w:r>
          <w:rPr>
            <w:rFonts w:hint="eastAsia"/>
            <w:lang w:eastAsia="zh-CN"/>
          </w:rPr>
          <w:t>5.3X</w:t>
        </w:r>
      </w:ins>
      <w:ins w:id="157" w:author="CMCC-shiyuan" w:date="2025-08-04T15:55:23Z">
        <w:r>
          <w:rPr/>
          <w:t>.1</w:t>
        </w:r>
      </w:ins>
      <w:ins w:id="158" w:author="CMCC-shiyuan" w:date="2025-08-04T15:55:23Z">
        <w:r>
          <w:rPr/>
          <w:tab/>
        </w:r>
      </w:ins>
      <w:ins w:id="159" w:author="CMCC-shiyuan" w:date="2025-08-04T15:55:23Z">
        <w:r>
          <w:rPr/>
          <w:t>Introduction</w:t>
        </w:r>
      </w:ins>
    </w:p>
    <w:p w14:paraId="79FA63D2">
      <w:pPr>
        <w:rPr>
          <w:ins w:id="160" w:author="CMCC-shiyuan" w:date="2025-08-14T11:09:14Z"/>
          <w:rFonts w:hint="default" w:cs="v4.2.0" w:eastAsiaTheme="minorEastAsia"/>
          <w:lang w:val="en-US" w:eastAsia="zh-CN"/>
        </w:rPr>
      </w:pPr>
      <w:ins w:id="161" w:author="CMCC-shiyuan" w:date="2025-08-14T11:09:14Z">
        <w:r>
          <w:rPr>
            <w:rFonts w:hint="eastAsia" w:eastAsiaTheme="minorEastAsia"/>
            <w:lang w:eastAsia="zh-CN"/>
          </w:rPr>
          <w:t>T</w:t>
        </w:r>
      </w:ins>
      <w:ins w:id="162" w:author="CMCC-shiyuan" w:date="2025-08-14T11:09:14Z">
        <w:r>
          <w:rPr>
            <w:rFonts w:eastAsiaTheme="minorEastAsia"/>
            <w:lang w:eastAsia="zh-CN"/>
          </w:rPr>
          <w:t xml:space="preserve">he requirements in clause </w:t>
        </w:r>
      </w:ins>
      <w:ins w:id="163" w:author="CMCC-shiyuan" w:date="2025-08-14T11:09:16Z">
        <w:r>
          <w:rPr>
            <w:rFonts w:hint="eastAsia"/>
            <w:lang w:val="en-US" w:eastAsia="zh-CN"/>
          </w:rPr>
          <w:t>5</w:t>
        </w:r>
      </w:ins>
      <w:ins w:id="164" w:author="CMCC-shiyuan" w:date="2025-08-14T11:09:14Z">
        <w:r>
          <w:rPr>
            <w:rFonts w:hint="eastAsia"/>
            <w:lang w:val="en-US" w:eastAsia="zh-CN"/>
          </w:rPr>
          <w:t>.3C.1</w:t>
        </w:r>
      </w:ins>
      <w:ins w:id="165" w:author="CMCC-shiyuan" w:date="2025-08-14T11:09:14Z">
        <w:r>
          <w:rPr/>
          <w:t xml:space="preserve"> shall apply</w:t>
        </w:r>
      </w:ins>
      <w:ins w:id="166" w:author="CMCC-shiyuan" w:date="2025-08-14T11:09:14Z">
        <w:r>
          <w:rPr>
            <w:rFonts w:hint="eastAsia"/>
            <w:lang w:val="en-US" w:eastAsia="zh-CN"/>
          </w:rPr>
          <w:t xml:space="preserve"> except that:</w:t>
        </w:r>
      </w:ins>
    </w:p>
    <w:p w14:paraId="30A4E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CMCC-shiyuan" w:date="2025-08-14T11:09:14Z"/>
          <w:lang w:eastAsia="zh-CN"/>
        </w:rPr>
      </w:pPr>
      <w:ins w:id="168" w:author="CMCC-shiyuan" w:date="2025-08-14T11:09:14Z">
        <w:r>
          <w:rPr>
            <w:rFonts w:eastAsia="Times New Roman"/>
          </w:rPr>
          <w:t>-</w:t>
        </w:r>
      </w:ins>
      <w:ins w:id="169" w:author="CMCC-shiyuan" w:date="2025-08-14T11:09:14Z">
        <w:r>
          <w:rPr>
            <w:rFonts w:eastAsia="Times New Roman"/>
          </w:rPr>
          <w:tab/>
        </w:r>
      </w:ins>
      <w:ins w:id="170" w:author="CMCC-shiyuan" w:date="2025-08-14T11:09:14Z">
        <w:r>
          <w:rPr/>
          <w:t xml:space="preserve">clause </w:t>
        </w:r>
      </w:ins>
      <w:ins w:id="171" w:author="CMCC-shiyuan" w:date="2025-08-14T11:09:18Z">
        <w:r>
          <w:rPr>
            <w:rFonts w:hint="eastAsia"/>
            <w:lang w:val="en-US" w:eastAsia="zh-CN"/>
          </w:rPr>
          <w:t>5</w:t>
        </w:r>
      </w:ins>
      <w:ins w:id="172" w:author="CMCC-shiyuan" w:date="2025-08-14T11:09:14Z">
        <w:r>
          <w:rPr>
            <w:rFonts w:hint="eastAsia"/>
            <w:lang w:val="en-US" w:eastAsia="zh-CN"/>
          </w:rPr>
          <w:t xml:space="preserve">.3C </w:t>
        </w:r>
      </w:ins>
      <w:ins w:id="173" w:author="CMCC-shiyuan" w:date="2025-08-14T11:09:14Z">
        <w:r>
          <w:rPr>
            <w:rFonts w:eastAsia="Times New Roman"/>
          </w:rPr>
          <w:t xml:space="preserve">is replaced with </w:t>
        </w:r>
      </w:ins>
      <w:ins w:id="174" w:author="CMCC-shiyuan" w:date="2025-08-14T11:09:14Z">
        <w:r>
          <w:rPr/>
          <w:t xml:space="preserve">clause </w:t>
        </w:r>
      </w:ins>
      <w:ins w:id="175" w:author="CMCC-shiyuan" w:date="2025-08-14T11:09:22Z">
        <w:r>
          <w:rPr>
            <w:rFonts w:hint="eastAsia"/>
            <w:lang w:val="en-US" w:eastAsia="zh-CN"/>
          </w:rPr>
          <w:t>5</w:t>
        </w:r>
      </w:ins>
      <w:ins w:id="176" w:author="CMCC-shiyuan" w:date="2025-08-14T11:09:14Z">
        <w:r>
          <w:rPr>
            <w:rFonts w:hint="eastAsia"/>
            <w:lang w:val="en-US" w:eastAsia="zh-CN"/>
          </w:rPr>
          <w:t>.3X</w:t>
        </w:r>
      </w:ins>
      <w:ins w:id="177" w:author="CMCC-shiyuan" w:date="2025-08-14T11:09:14Z">
        <w:r>
          <w:rPr>
            <w:rFonts w:eastAsia="Times New Roman"/>
          </w:rPr>
          <w:t xml:space="preserve">, and </w:t>
        </w:r>
      </w:ins>
    </w:p>
    <w:p w14:paraId="1000FE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8" w:author="CMCC-shiyuan" w:date="2025-08-14T11:09:14Z"/>
          <w:rFonts w:eastAsia="Times New Roman"/>
        </w:rPr>
      </w:pPr>
      <w:ins w:id="179" w:author="CMCC-shiyuan" w:date="2025-08-14T11:09:14Z">
        <w:r>
          <w:rPr>
            <w:rFonts w:eastAsia="Times New Roman"/>
          </w:rPr>
          <w:t>-</w:t>
        </w:r>
      </w:ins>
      <w:ins w:id="180" w:author="CMCC-shiyuan" w:date="2025-08-14T11:09:14Z">
        <w:r>
          <w:rPr>
            <w:rFonts w:eastAsia="Times New Roman"/>
          </w:rPr>
          <w:tab/>
        </w:r>
      </w:ins>
      <w:ins w:id="181" w:author="CMCC-shiyuan" w:date="2025-08-14T11:09:14Z">
        <w:r>
          <w:rPr/>
          <w:t xml:space="preserve">clause </w:t>
        </w:r>
      </w:ins>
      <w:ins w:id="182" w:author="CMCC-shiyuan" w:date="2025-08-14T11:09:19Z">
        <w:r>
          <w:rPr>
            <w:rFonts w:hint="eastAsia"/>
            <w:lang w:val="en-US" w:eastAsia="zh-CN"/>
          </w:rPr>
          <w:t>5</w:t>
        </w:r>
      </w:ins>
      <w:ins w:id="183" w:author="CMCC-shiyuan" w:date="2025-08-14T11:09:14Z">
        <w:r>
          <w:rPr>
            <w:rFonts w:hint="eastAsia"/>
            <w:lang w:val="en-US" w:eastAsia="zh-CN"/>
          </w:rPr>
          <w:t>.3C.2</w:t>
        </w:r>
      </w:ins>
      <w:ins w:id="184" w:author="CMCC-shiyuan" w:date="2025-08-14T11:09:14Z">
        <w:r>
          <w:rPr/>
          <w:t xml:space="preserve"> </w:t>
        </w:r>
      </w:ins>
      <w:ins w:id="185" w:author="CMCC-shiyuan" w:date="2025-08-14T11:09:14Z">
        <w:r>
          <w:rPr>
            <w:rFonts w:eastAsia="Times New Roman"/>
          </w:rPr>
          <w:t xml:space="preserve">is replaced with </w:t>
        </w:r>
      </w:ins>
      <w:ins w:id="186" w:author="CMCC-shiyuan" w:date="2025-08-14T11:09:14Z">
        <w:r>
          <w:rPr/>
          <w:t xml:space="preserve">clause </w:t>
        </w:r>
      </w:ins>
      <w:ins w:id="187" w:author="CMCC-shiyuan" w:date="2025-08-14T11:09:23Z">
        <w:r>
          <w:rPr>
            <w:rFonts w:hint="eastAsia"/>
            <w:lang w:val="en-US" w:eastAsia="zh-CN"/>
          </w:rPr>
          <w:t>5</w:t>
        </w:r>
      </w:ins>
      <w:ins w:id="188" w:author="CMCC-shiyuan" w:date="2025-08-14T11:09:14Z">
        <w:r>
          <w:rPr>
            <w:rFonts w:hint="eastAsia"/>
            <w:lang w:val="en-US" w:eastAsia="zh-CN"/>
          </w:rPr>
          <w:t>.3X.2</w:t>
        </w:r>
      </w:ins>
      <w:ins w:id="189" w:author="CMCC-shiyuan" w:date="2025-08-14T11:09:14Z">
        <w:r>
          <w:rPr>
            <w:rFonts w:eastAsia="Times New Roman"/>
          </w:rPr>
          <w:t xml:space="preserve">, and </w:t>
        </w:r>
      </w:ins>
    </w:p>
    <w:p w14:paraId="59B576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0" w:author="CMCC-shiyuan" w:date="2025-08-14T11:09:14Z"/>
        </w:rPr>
      </w:pPr>
      <w:ins w:id="191" w:author="CMCC-shiyuan" w:date="2025-08-14T11:09:14Z">
        <w:r>
          <w:rPr>
            <w:rFonts w:eastAsia="Times New Roman"/>
          </w:rPr>
          <w:t>-</w:t>
        </w:r>
      </w:ins>
      <w:ins w:id="192" w:author="CMCC-shiyuan" w:date="2025-08-14T11:09:14Z">
        <w:r>
          <w:rPr>
            <w:rFonts w:eastAsia="Times New Roman"/>
          </w:rPr>
          <w:tab/>
        </w:r>
      </w:ins>
      <w:ins w:id="193" w:author="CMCC-shiyuan" w:date="2025-08-14T11:09:14Z">
        <w:r>
          <w:rPr/>
          <w:t xml:space="preserve">clause </w:t>
        </w:r>
      </w:ins>
      <w:ins w:id="194" w:author="CMCC-shiyuan" w:date="2025-08-14T11:09:20Z">
        <w:r>
          <w:rPr>
            <w:rFonts w:hint="eastAsia"/>
            <w:lang w:val="en-US" w:eastAsia="zh-CN"/>
          </w:rPr>
          <w:t>5</w:t>
        </w:r>
      </w:ins>
      <w:ins w:id="195" w:author="CMCC-shiyuan" w:date="2025-08-14T11:09:14Z">
        <w:r>
          <w:rPr>
            <w:rFonts w:hint="eastAsia"/>
            <w:lang w:val="en-US" w:eastAsia="zh-CN"/>
          </w:rPr>
          <w:t>.3C.3</w:t>
        </w:r>
      </w:ins>
      <w:ins w:id="196" w:author="CMCC-shiyuan" w:date="2025-08-14T11:09:14Z">
        <w:r>
          <w:rPr/>
          <w:t xml:space="preserve"> </w:t>
        </w:r>
      </w:ins>
      <w:ins w:id="197" w:author="CMCC-shiyuan" w:date="2025-08-14T11:09:14Z">
        <w:r>
          <w:rPr>
            <w:rFonts w:eastAsia="Times New Roman"/>
          </w:rPr>
          <w:t xml:space="preserve">is replaced with </w:t>
        </w:r>
      </w:ins>
      <w:ins w:id="198" w:author="CMCC-shiyuan" w:date="2025-08-14T11:09:14Z">
        <w:r>
          <w:rPr/>
          <w:t xml:space="preserve">clause </w:t>
        </w:r>
      </w:ins>
      <w:ins w:id="199" w:author="CMCC-shiyuan" w:date="2025-08-14T11:09:25Z">
        <w:r>
          <w:rPr>
            <w:rFonts w:hint="eastAsia" w:eastAsia="宋体"/>
            <w:lang w:val="en-US" w:eastAsia="zh-CN"/>
          </w:rPr>
          <w:t>5</w:t>
        </w:r>
      </w:ins>
      <w:ins w:id="200" w:author="CMCC-shiyuan" w:date="2025-08-14T11:09:14Z">
        <w:r>
          <w:rPr>
            <w:rFonts w:hint="eastAsia" w:eastAsia="宋体"/>
            <w:lang w:val="en-US" w:eastAsia="zh-CN"/>
          </w:rPr>
          <w:t>.3X.3</w:t>
        </w:r>
      </w:ins>
      <w:ins w:id="201" w:author="CMCC-shiyuan" w:date="2025-08-14T11:09:14Z">
        <w:r>
          <w:rPr/>
          <w:t>, and</w:t>
        </w:r>
      </w:ins>
    </w:p>
    <w:p w14:paraId="5F97CD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2" w:author="CMCC-shiyuan" w:date="2025-08-14T11:09:14Z"/>
          <w:rFonts w:hint="eastAsia" w:eastAsia="宋体"/>
          <w:lang w:eastAsia="zh-CN"/>
        </w:rPr>
      </w:pPr>
      <w:ins w:id="203" w:author="CMCC-shiyuan" w:date="2025-08-14T11:09:14Z">
        <w:r>
          <w:rPr>
            <w:rFonts w:eastAsia="Times New Roman"/>
          </w:rPr>
          <w:t>-</w:t>
        </w:r>
      </w:ins>
      <w:ins w:id="204" w:author="CMCC-shiyuan" w:date="2025-08-14T11:09:14Z">
        <w:r>
          <w:rPr>
            <w:rFonts w:eastAsia="Times New Roman"/>
          </w:rPr>
          <w:tab/>
        </w:r>
      </w:ins>
      <w:ins w:id="205" w:author="CMCC-shiyuan" w:date="2025-08-14T11:09:14Z">
        <w:r>
          <w:rPr/>
          <w:t xml:space="preserve">clause </w:t>
        </w:r>
      </w:ins>
      <w:ins w:id="206" w:author="CMCC-shiyuan" w:date="2025-08-14T11:09:21Z">
        <w:r>
          <w:rPr>
            <w:rFonts w:hint="eastAsia" w:eastAsia="宋体"/>
            <w:lang w:val="en-US" w:eastAsia="zh-CN"/>
          </w:rPr>
          <w:t>5</w:t>
        </w:r>
      </w:ins>
      <w:ins w:id="207" w:author="CMCC-shiyuan" w:date="2025-08-14T11:09:14Z">
        <w:r>
          <w:rPr>
            <w:rFonts w:hint="eastAsia" w:eastAsia="宋体"/>
            <w:lang w:val="en-US" w:eastAsia="zh-CN"/>
          </w:rPr>
          <w:t>.3C.4</w:t>
        </w:r>
      </w:ins>
      <w:ins w:id="208" w:author="CMCC-shiyuan" w:date="2025-08-14T11:09:14Z">
        <w:r>
          <w:rPr/>
          <w:t xml:space="preserve"> </w:t>
        </w:r>
      </w:ins>
      <w:ins w:id="209" w:author="CMCC-shiyuan" w:date="2025-08-14T11:09:14Z">
        <w:r>
          <w:rPr>
            <w:rFonts w:eastAsia="Times New Roman"/>
          </w:rPr>
          <w:t xml:space="preserve">is replaced with </w:t>
        </w:r>
      </w:ins>
      <w:ins w:id="210" w:author="CMCC-shiyuan" w:date="2025-08-14T11:09:14Z">
        <w:r>
          <w:rPr/>
          <w:t xml:space="preserve">clause </w:t>
        </w:r>
      </w:ins>
      <w:ins w:id="211" w:author="CMCC-shiyuan" w:date="2025-08-14T11:09:26Z">
        <w:r>
          <w:rPr>
            <w:rFonts w:hint="eastAsia" w:eastAsia="宋体"/>
            <w:lang w:val="en-US" w:eastAsia="zh-CN"/>
          </w:rPr>
          <w:t>5</w:t>
        </w:r>
      </w:ins>
      <w:ins w:id="212" w:author="CMCC-shiyuan" w:date="2025-08-14T11:09:14Z">
        <w:r>
          <w:rPr>
            <w:rFonts w:hint="eastAsia" w:eastAsia="宋体"/>
            <w:lang w:val="en-US" w:eastAsia="zh-CN"/>
          </w:rPr>
          <w:t>.3X.4</w:t>
        </w:r>
      </w:ins>
      <w:ins w:id="213" w:author="CMCC-shiyuan" w:date="2025-08-14T11:09:37Z">
        <w:r>
          <w:rPr>
            <w:rFonts w:hint="eastAsia" w:eastAsia="宋体"/>
            <w:lang w:val="en-US" w:eastAsia="zh-CN"/>
          </w:rPr>
          <w:t>.</w:t>
        </w:r>
      </w:ins>
    </w:p>
    <w:p w14:paraId="52554FA2">
      <w:pPr>
        <w:pStyle w:val="4"/>
        <w:rPr>
          <w:ins w:id="214" w:author="CMCC-shiyuan" w:date="2025-08-04T15:55:23Z"/>
        </w:rPr>
      </w:pPr>
      <w:ins w:id="215" w:author="CMCC-shiyuan" w:date="2025-08-04T15:56:41Z">
        <w:r>
          <w:rPr>
            <w:rFonts w:hint="eastAsia"/>
            <w:lang w:eastAsia="zh-CN"/>
          </w:rPr>
          <w:t>5.3X</w:t>
        </w:r>
      </w:ins>
      <w:ins w:id="216" w:author="CMCC-shiyuan" w:date="2025-08-04T15:55:23Z">
        <w:r>
          <w:rPr/>
          <w:t>.2</w:t>
        </w:r>
      </w:ins>
      <w:ins w:id="217" w:author="CMCC-shiyuan" w:date="2025-08-04T15:55:23Z">
        <w:r>
          <w:rPr/>
          <w:tab/>
        </w:r>
      </w:ins>
      <w:ins w:id="218" w:author="CMCC-shiyuan" w:date="2025-08-04T15:55:23Z">
        <w:r>
          <w:rPr/>
          <w:t>Measurement Requirements</w:t>
        </w:r>
      </w:ins>
    </w:p>
    <w:p w14:paraId="2DDCE1A1">
      <w:pPr>
        <w:rPr>
          <w:ins w:id="219" w:author="CMCC-shiyuan" w:date="2025-08-04T15:55:23Z"/>
          <w:rFonts w:eastAsia="宋体"/>
        </w:rPr>
      </w:pPr>
      <w:ins w:id="220" w:author="CMCC-shiyuan" w:date="2025-08-04T15:55:23Z">
        <w:r>
          <w:rPr>
            <w:rFonts w:eastAsia="宋体"/>
          </w:rPr>
          <w:t xml:space="preserve">The measurements and measurement requirements applicable for MDT in RRC_INACTIVE are the same as specified for MDT in RRC_IDLE in clause </w:t>
        </w:r>
      </w:ins>
      <w:ins w:id="221" w:author="CMCC-shiyuan" w:date="2025-08-04T15:57:01Z">
        <w:r>
          <w:rPr>
            <w:rFonts w:hint="eastAsia" w:eastAsia="宋体"/>
            <w:lang w:eastAsia="zh-CN"/>
          </w:rPr>
          <w:t>4.3X</w:t>
        </w:r>
      </w:ins>
      <w:ins w:id="222" w:author="CMCC-shiyuan" w:date="2025-08-04T15:55:23Z">
        <w:r>
          <w:rPr>
            <w:rFonts w:eastAsia="宋体"/>
          </w:rPr>
          <w:t>.2.</w:t>
        </w:r>
      </w:ins>
    </w:p>
    <w:p w14:paraId="0DC8A6EC">
      <w:pPr>
        <w:pStyle w:val="4"/>
        <w:rPr>
          <w:ins w:id="223" w:author="CMCC-shiyuan" w:date="2025-08-04T15:55:23Z"/>
        </w:rPr>
      </w:pPr>
      <w:ins w:id="224" w:author="CMCC-shiyuan" w:date="2025-08-04T15:56:42Z">
        <w:r>
          <w:rPr>
            <w:rFonts w:hint="eastAsia"/>
            <w:lang w:eastAsia="zh-CN"/>
          </w:rPr>
          <w:t>5.3X</w:t>
        </w:r>
      </w:ins>
      <w:ins w:id="225" w:author="CMCC-shiyuan" w:date="2025-08-04T15:55:23Z">
        <w:r>
          <w:rPr/>
          <w:t>.3</w:t>
        </w:r>
      </w:ins>
      <w:ins w:id="226" w:author="CMCC-shiyuan" w:date="2025-08-04T15:55:23Z">
        <w:r>
          <w:rPr/>
          <w:tab/>
        </w:r>
      </w:ins>
      <w:ins w:id="227" w:author="CMCC-shiyuan" w:date="2025-08-04T15:55:23Z">
        <w:r>
          <w:rPr/>
          <w:t>Requirements for Relative Time Stamp Accuracy</w:t>
        </w:r>
      </w:ins>
    </w:p>
    <w:p w14:paraId="65B85F82">
      <w:pPr>
        <w:rPr>
          <w:ins w:id="228" w:author="CMCC-shiyuan" w:date="2025-08-04T15:55:23Z"/>
          <w:rFonts w:eastAsia="宋体"/>
        </w:rPr>
      </w:pPr>
      <w:ins w:id="229" w:author="CMCC-shiyuan" w:date="2025-08-04T15:55:23Z">
        <w:r>
          <w:rPr>
            <w:rFonts w:eastAsia="宋体"/>
          </w:rPr>
          <w:t xml:space="preserve">The requirements for relative time stamp accuracy applicable for MDT in RRC_INACTIVE are the same as specified for MDT in RRC_IDLE in clause </w:t>
        </w:r>
      </w:ins>
      <w:ins w:id="230" w:author="CMCC-shiyuan" w:date="2025-08-04T15:57:02Z">
        <w:r>
          <w:rPr>
            <w:rFonts w:hint="eastAsia" w:eastAsia="宋体"/>
            <w:lang w:eastAsia="zh-CN"/>
          </w:rPr>
          <w:t>4.3X</w:t>
        </w:r>
      </w:ins>
      <w:ins w:id="231" w:author="CMCC-shiyuan" w:date="2025-08-04T15:55:23Z">
        <w:r>
          <w:rPr>
            <w:rFonts w:eastAsia="宋体"/>
          </w:rPr>
          <w:t>.3.</w:t>
        </w:r>
      </w:ins>
    </w:p>
    <w:p w14:paraId="6D34EBC5">
      <w:pPr>
        <w:pStyle w:val="4"/>
        <w:rPr>
          <w:ins w:id="232" w:author="CMCC-shiyuan" w:date="2025-08-04T15:55:23Z"/>
        </w:rPr>
      </w:pPr>
      <w:ins w:id="233" w:author="CMCC-shiyuan" w:date="2025-08-04T15:56:42Z">
        <w:r>
          <w:rPr>
            <w:rFonts w:hint="eastAsia"/>
            <w:lang w:eastAsia="zh-CN"/>
          </w:rPr>
          <w:t>5.3X</w:t>
        </w:r>
      </w:ins>
      <w:ins w:id="234" w:author="CMCC-shiyuan" w:date="2025-08-04T15:55:23Z">
        <w:r>
          <w:rPr/>
          <w:t>.4</w:t>
        </w:r>
      </w:ins>
      <w:ins w:id="235" w:author="CMCC-shiyuan" w:date="2025-08-04T15:55:23Z">
        <w:r>
          <w:rPr/>
          <w:tab/>
        </w:r>
      </w:ins>
      <w:ins w:id="236" w:author="CMCC-shiyuan" w:date="2025-08-04T15:55:23Z">
        <w:r>
          <w:rPr/>
          <w:t>Requirements for Relative Time Stamp Accuracy for RRC Connection Establishment Failure Log Reporting</w:t>
        </w:r>
      </w:ins>
    </w:p>
    <w:p w14:paraId="2245D3D6">
      <w:pPr>
        <w:rPr>
          <w:ins w:id="237" w:author="CMCC-shiyuan" w:date="2025-08-04T15:55:23Z"/>
          <w:rFonts w:eastAsia="宋体"/>
        </w:rPr>
      </w:pPr>
      <w:ins w:id="238" w:author="CMCC-shiyuan" w:date="2025-08-04T15:55:23Z">
        <w:r>
          <w:rPr>
            <w:rFonts w:eastAsia="宋体"/>
          </w:rPr>
          <w:t xml:space="preserve">The requirements for relative time stamp accuracy for RRC connection establishment failure applicable for MDT in RRC_INACTIVE are the same as specified for MDT in RRC_IDLE in clause </w:t>
        </w:r>
      </w:ins>
      <w:ins w:id="239" w:author="CMCC-shiyuan" w:date="2025-08-04T15:57:03Z">
        <w:r>
          <w:rPr>
            <w:rFonts w:hint="eastAsia" w:eastAsia="宋体"/>
            <w:lang w:eastAsia="zh-CN"/>
          </w:rPr>
          <w:t>4.3X</w:t>
        </w:r>
      </w:ins>
      <w:ins w:id="240" w:author="CMCC-shiyuan" w:date="2025-08-04T15:55:23Z">
        <w:r>
          <w:rPr>
            <w:rFonts w:eastAsia="宋体"/>
          </w:rPr>
          <w:t>.4.</w:t>
        </w:r>
      </w:ins>
    </w:p>
    <w:p w14:paraId="6BDC888A">
      <w:pPr>
        <w:pStyle w:val="4"/>
        <w:rPr>
          <w:ins w:id="241" w:author="CMCC-shiyuan" w:date="2025-08-04T15:55:23Z"/>
        </w:rPr>
      </w:pPr>
      <w:ins w:id="242" w:author="CMCC-shiyuan" w:date="2025-08-04T15:56:43Z">
        <w:r>
          <w:rPr>
            <w:rFonts w:hint="eastAsia"/>
            <w:lang w:eastAsia="zh-CN"/>
          </w:rPr>
          <w:t>5.3X</w:t>
        </w:r>
      </w:ins>
      <w:ins w:id="243" w:author="CMCC-shiyuan" w:date="2025-08-04T15:55:23Z">
        <w:r>
          <w:rPr/>
          <w:t>.5</w:t>
        </w:r>
      </w:ins>
      <w:ins w:id="244" w:author="CMCC-shiyuan" w:date="2025-08-04T15:55:23Z">
        <w:r>
          <w:rPr/>
          <w:tab/>
        </w:r>
      </w:ins>
      <w:ins w:id="245" w:author="CMCC-shiyuan" w:date="2025-08-04T15:55:23Z">
        <w:r>
          <w:rPr/>
          <w:t>Requirements for Relative Time Stamp Accuracy for Radio Link Failure and Handover Failure Log Reporting</w:t>
        </w:r>
      </w:ins>
    </w:p>
    <w:p w14:paraId="066F0122">
      <w:pPr>
        <w:rPr>
          <w:ins w:id="246" w:author="CMCC-shiyuan" w:date="2025-08-04T15:55:23Z"/>
          <w:rFonts w:eastAsia="宋体"/>
        </w:rPr>
      </w:pPr>
      <w:ins w:id="247" w:author="CMCC-shiyuan" w:date="2025-08-04T15:55:23Z">
        <w:r>
          <w:rPr>
            <w:rFonts w:eastAsia="宋体"/>
          </w:rPr>
          <w:t xml:space="preserve">The requirements for relative time stamp accuracy for RRC link failure and handover failure applicable for MDT in RRC_INACTIVE are the same as specified for MDT in RRC_IDLE in clause </w:t>
        </w:r>
      </w:ins>
      <w:ins w:id="248" w:author="CMCC-shiyuan" w:date="2025-08-04T15:57:03Z">
        <w:r>
          <w:rPr>
            <w:rFonts w:hint="eastAsia" w:eastAsia="宋体"/>
            <w:lang w:eastAsia="zh-CN"/>
          </w:rPr>
          <w:t>4.3X</w:t>
        </w:r>
      </w:ins>
      <w:ins w:id="249" w:author="CMCC-shiyuan" w:date="2025-08-04T15:55:23Z">
        <w:r>
          <w:rPr>
            <w:rFonts w:eastAsia="宋体"/>
          </w:rPr>
          <w:t>.5.</w:t>
        </w:r>
      </w:ins>
    </w:p>
    <w:p w14:paraId="6B8B3783">
      <w:pPr>
        <w:pStyle w:val="4"/>
        <w:rPr>
          <w:ins w:id="250" w:author="CMCC-shiyuan" w:date="2025-08-04T15:55:23Z"/>
        </w:rPr>
      </w:pPr>
      <w:ins w:id="251" w:author="CMCC-shiyuan" w:date="2025-08-04T15:56:44Z">
        <w:r>
          <w:rPr>
            <w:rFonts w:hint="eastAsia"/>
            <w:lang w:eastAsia="zh-CN"/>
          </w:rPr>
          <w:t>5.3X</w:t>
        </w:r>
      </w:ins>
      <w:ins w:id="252" w:author="CMCC-shiyuan" w:date="2025-08-04T15:55:23Z">
        <w:r>
          <w:rPr/>
          <w:t>.6</w:t>
        </w:r>
      </w:ins>
      <w:ins w:id="253" w:author="CMCC-shiyuan" w:date="2025-08-04T15:55:23Z">
        <w:r>
          <w:rPr/>
          <w:tab/>
        </w:r>
      </w:ins>
      <w:ins w:id="254" w:author="CMCC-shiyuan" w:date="2025-08-04T15:55:23Z">
        <w:r>
          <w:rPr/>
          <w:t>Requirements for Relative Time Stamp Accuracy for RRC Resume Failure Log Reporting</w:t>
        </w:r>
      </w:ins>
    </w:p>
    <w:p w14:paraId="56DD8557">
      <w:pPr>
        <w:jc w:val="left"/>
        <w:outlineLvl w:val="9"/>
        <w:rPr>
          <w:b/>
          <w:bCs/>
          <w:highlight w:val="yellow"/>
          <w:lang w:eastAsia="zh-CN"/>
        </w:rPr>
      </w:pPr>
      <w:ins w:id="255" w:author="CMCC-shiyuan" w:date="2025-08-04T15:55:23Z">
        <w:r>
          <w:rPr>
            <w:rFonts w:eastAsia="宋体"/>
          </w:rPr>
          <w:t xml:space="preserve">The requirements for relative time stamp accuracy for RRC resume failure applicable for MDT in RRC_INACTIVE are the same as specified for MDT in RRC_IDLE in clause </w:t>
        </w:r>
      </w:ins>
      <w:ins w:id="256" w:author="CMCC-shiyuan" w:date="2025-08-04T15:57:04Z">
        <w:r>
          <w:rPr>
            <w:rFonts w:hint="eastAsia" w:eastAsia="宋体"/>
            <w:lang w:eastAsia="zh-CN"/>
          </w:rPr>
          <w:t>4.3X</w:t>
        </w:r>
      </w:ins>
      <w:ins w:id="257" w:author="CMCC-shiyuan" w:date="2025-08-04T15:55:23Z">
        <w:r>
          <w:rPr>
            <w:rFonts w:eastAsia="宋体"/>
          </w:rPr>
          <w:t>.4.</w:t>
        </w:r>
      </w:ins>
    </w:p>
    <w:p w14:paraId="0EAD573E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1BA91847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04D39"/>
    <w:multiLevelType w:val="multilevel"/>
    <w:tmpl w:val="0C304D39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563D93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7FC0D04"/>
    <w:rsid w:val="09F63CC6"/>
    <w:rsid w:val="09FA3F23"/>
    <w:rsid w:val="0A1C5E6B"/>
    <w:rsid w:val="0A4F03C6"/>
    <w:rsid w:val="0A550C93"/>
    <w:rsid w:val="0A8D366C"/>
    <w:rsid w:val="0B043582"/>
    <w:rsid w:val="0BD15FC4"/>
    <w:rsid w:val="0C763C13"/>
    <w:rsid w:val="0C9D4E97"/>
    <w:rsid w:val="0FCC2905"/>
    <w:rsid w:val="0FFA4B0D"/>
    <w:rsid w:val="0FFA65FD"/>
    <w:rsid w:val="12815DBC"/>
    <w:rsid w:val="128508A9"/>
    <w:rsid w:val="12861570"/>
    <w:rsid w:val="12C87B89"/>
    <w:rsid w:val="136F50D1"/>
    <w:rsid w:val="153B7178"/>
    <w:rsid w:val="1549068D"/>
    <w:rsid w:val="157D1E2F"/>
    <w:rsid w:val="167C6F91"/>
    <w:rsid w:val="16D2673C"/>
    <w:rsid w:val="16FC6AD1"/>
    <w:rsid w:val="173E45EF"/>
    <w:rsid w:val="18B2755A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FB7B61"/>
    <w:rsid w:val="1F377686"/>
    <w:rsid w:val="200337DB"/>
    <w:rsid w:val="220E46F5"/>
    <w:rsid w:val="229216E7"/>
    <w:rsid w:val="23BA6D8F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2332DE"/>
    <w:rsid w:val="2E6417D3"/>
    <w:rsid w:val="2E6B78FB"/>
    <w:rsid w:val="2E9367BC"/>
    <w:rsid w:val="2EDE6B53"/>
    <w:rsid w:val="2F495D8C"/>
    <w:rsid w:val="2F6E1091"/>
    <w:rsid w:val="2F980C2F"/>
    <w:rsid w:val="2FBE3F31"/>
    <w:rsid w:val="30503D9D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A9160A5"/>
    <w:rsid w:val="3AC5501C"/>
    <w:rsid w:val="3C1B0195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1F1231A"/>
    <w:rsid w:val="420063C1"/>
    <w:rsid w:val="42E22253"/>
    <w:rsid w:val="438F3899"/>
    <w:rsid w:val="45AD626E"/>
    <w:rsid w:val="486C1FEC"/>
    <w:rsid w:val="48F353CC"/>
    <w:rsid w:val="492B1432"/>
    <w:rsid w:val="49705A5A"/>
    <w:rsid w:val="49DC7A4B"/>
    <w:rsid w:val="4B494317"/>
    <w:rsid w:val="4D2D5500"/>
    <w:rsid w:val="4D7520F5"/>
    <w:rsid w:val="4DA23997"/>
    <w:rsid w:val="4E0863A4"/>
    <w:rsid w:val="4E2F1DE7"/>
    <w:rsid w:val="4ED04117"/>
    <w:rsid w:val="4ED963CC"/>
    <w:rsid w:val="4EED4266"/>
    <w:rsid w:val="4EEF141A"/>
    <w:rsid w:val="4FD60E94"/>
    <w:rsid w:val="4FDF1E5A"/>
    <w:rsid w:val="509F054F"/>
    <w:rsid w:val="51327C78"/>
    <w:rsid w:val="514B05EE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B12125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5F0C3E"/>
    <w:rsid w:val="616544B1"/>
    <w:rsid w:val="61691FA1"/>
    <w:rsid w:val="61FE34B8"/>
    <w:rsid w:val="62CB6DF3"/>
    <w:rsid w:val="62E65FEE"/>
    <w:rsid w:val="63462575"/>
    <w:rsid w:val="636B0630"/>
    <w:rsid w:val="63BC1923"/>
    <w:rsid w:val="63EE2AC7"/>
    <w:rsid w:val="64D30ABE"/>
    <w:rsid w:val="672B53F3"/>
    <w:rsid w:val="681D154B"/>
    <w:rsid w:val="68AC7B61"/>
    <w:rsid w:val="6938262C"/>
    <w:rsid w:val="694A0D42"/>
    <w:rsid w:val="6AAB7712"/>
    <w:rsid w:val="6AE92831"/>
    <w:rsid w:val="6B3052FA"/>
    <w:rsid w:val="6B4967E3"/>
    <w:rsid w:val="6B702912"/>
    <w:rsid w:val="6B9729C0"/>
    <w:rsid w:val="6BE934A2"/>
    <w:rsid w:val="6BFC0521"/>
    <w:rsid w:val="6C863ADA"/>
    <w:rsid w:val="6C933A77"/>
    <w:rsid w:val="6CE45C7A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C40ECF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8226CA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2025-08-15T06:24:11Z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